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09" w:rsidRPr="00F7013D" w:rsidRDefault="00C72BB4" w:rsidP="00F7013D">
      <w:pPr>
        <w:pStyle w:val="ListParagraph"/>
        <w:spacing w:after="0"/>
        <w:ind w:left="1080"/>
        <w:jc w:val="center"/>
        <w:rPr>
          <w:b/>
          <w:sz w:val="40"/>
          <w:szCs w:val="40"/>
          <w:lang w:val="en-US"/>
        </w:rPr>
      </w:pPr>
      <w:r w:rsidRPr="00F7013D">
        <w:rPr>
          <w:b/>
          <w:sz w:val="40"/>
          <w:szCs w:val="40"/>
          <w:lang w:val="en-US"/>
        </w:rPr>
        <w:t>Chemical Change</w:t>
      </w:r>
    </w:p>
    <w:p w:rsidR="00016B5E" w:rsidRDefault="00016B5E" w:rsidP="00597FF1">
      <w:pPr>
        <w:spacing w:after="0"/>
        <w:jc w:val="center"/>
        <w:rPr>
          <w:i/>
          <w:sz w:val="32"/>
          <w:szCs w:val="32"/>
          <w:lang w:val="en-US"/>
        </w:rPr>
      </w:pPr>
      <w:r w:rsidRPr="00016B5E">
        <w:rPr>
          <w:i/>
          <w:sz w:val="32"/>
          <w:szCs w:val="32"/>
          <w:lang w:val="en-US"/>
        </w:rPr>
        <w:t xml:space="preserve">Write on </w:t>
      </w:r>
      <w:r w:rsidRPr="00016B5E">
        <w:rPr>
          <w:i/>
          <w:sz w:val="32"/>
          <w:szCs w:val="32"/>
          <w:u w:val="single"/>
          <w:lang w:val="en-US"/>
        </w:rPr>
        <w:t>SEPARATE</w:t>
      </w:r>
      <w:r w:rsidRPr="00016B5E">
        <w:rPr>
          <w:i/>
          <w:sz w:val="32"/>
          <w:szCs w:val="32"/>
          <w:lang w:val="en-US"/>
        </w:rPr>
        <w:t xml:space="preserve"> piece of paper</w:t>
      </w:r>
    </w:p>
    <w:p w:rsidR="00287D8A" w:rsidRPr="00016B5E" w:rsidRDefault="00287D8A" w:rsidP="00597FF1">
      <w:pPr>
        <w:spacing w:after="0"/>
        <w:jc w:val="center"/>
        <w:rPr>
          <w:i/>
          <w:sz w:val="32"/>
          <w:szCs w:val="32"/>
          <w:lang w:val="en-US"/>
        </w:rPr>
      </w:pPr>
    </w:p>
    <w:p w:rsidR="00C72BB4" w:rsidRDefault="00C72BB4" w:rsidP="00597FF1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Are the following examples of </w:t>
      </w:r>
      <w:r w:rsidR="00185FDF">
        <w:rPr>
          <w:sz w:val="28"/>
          <w:szCs w:val="28"/>
          <w:lang w:val="en-US"/>
        </w:rPr>
        <w:t xml:space="preserve">physical or </w:t>
      </w:r>
      <w:r>
        <w:rPr>
          <w:sz w:val="28"/>
          <w:szCs w:val="28"/>
          <w:lang w:val="en-US"/>
        </w:rPr>
        <w:t xml:space="preserve">chemical changes? </w:t>
      </w:r>
      <w:r w:rsidR="00185FDF">
        <w:rPr>
          <w:sz w:val="28"/>
          <w:szCs w:val="28"/>
          <w:lang w:val="en-US"/>
        </w:rPr>
        <w:t>Explain your choices.</w:t>
      </w:r>
    </w:p>
    <w:p w:rsidR="00016B5E" w:rsidRPr="00016B5E" w:rsidRDefault="00016B5E" w:rsidP="00597FF1">
      <w:pPr>
        <w:pStyle w:val="ListParagraph"/>
        <w:numPr>
          <w:ilvl w:val="0"/>
          <w:numId w:val="2"/>
        </w:numPr>
        <w:spacing w:after="0"/>
        <w:rPr>
          <w:sz w:val="28"/>
          <w:szCs w:val="28"/>
          <w:lang w:val="en-US"/>
        </w:rPr>
      </w:pPr>
    </w:p>
    <w:p w:rsidR="00C72BB4" w:rsidRDefault="00016B5E" w:rsidP="00597FF1">
      <w:pPr>
        <w:spacing w:after="0"/>
        <w:rPr>
          <w:sz w:val="28"/>
          <w:szCs w:val="28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904875" cy="1179340"/>
            <wp:effectExtent l="19050" t="0" r="9525" b="0"/>
            <wp:docPr id="1" name="Picture 1" descr="http://image1.masterfile.com/em_w/01/17/99/614-01179968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1.masterfile.com/em_w/01/17/99/614-01179968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78" cy="1180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 xml:space="preserve">  _______________________</w:t>
      </w:r>
    </w:p>
    <w:p w:rsidR="00016B5E" w:rsidRDefault="00016B5E" w:rsidP="00597FF1">
      <w:pPr>
        <w:pStyle w:val="ListParagraph"/>
        <w:numPr>
          <w:ilvl w:val="0"/>
          <w:numId w:val="2"/>
        </w:numPr>
        <w:spacing w:after="0"/>
        <w:rPr>
          <w:sz w:val="28"/>
          <w:szCs w:val="28"/>
          <w:lang w:val="en-US"/>
        </w:rPr>
      </w:pPr>
    </w:p>
    <w:p w:rsidR="00217FFA" w:rsidRDefault="00217FFA" w:rsidP="00597FF1">
      <w:pPr>
        <w:pStyle w:val="ListParagraph"/>
        <w:spacing w:after="0"/>
        <w:rPr>
          <w:sz w:val="28"/>
          <w:szCs w:val="28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1384300" cy="1038225"/>
            <wp:effectExtent l="19050" t="0" r="6350" b="0"/>
            <wp:docPr id="10" name="Picture 10" descr="http://lukehoney.typepad.com/the_greasy_spoon/images/2008/07/19/fried_eg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ukehoney.typepad.com/the_greasy_spoon/images/2008/07/19/fried_egg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 xml:space="preserve"> ___________________________</w:t>
      </w:r>
    </w:p>
    <w:p w:rsidR="00597FF1" w:rsidRDefault="00597FF1" w:rsidP="00597FF1">
      <w:pPr>
        <w:pStyle w:val="ListParagraph"/>
        <w:numPr>
          <w:ilvl w:val="0"/>
          <w:numId w:val="2"/>
        </w:numPr>
        <w:spacing w:after="0"/>
        <w:rPr>
          <w:sz w:val="28"/>
          <w:szCs w:val="28"/>
          <w:lang w:val="en-US"/>
        </w:rPr>
      </w:pPr>
    </w:p>
    <w:p w:rsidR="00597FF1" w:rsidRDefault="00597FF1" w:rsidP="00597FF1">
      <w:pPr>
        <w:pStyle w:val="ListParagraph"/>
        <w:spacing w:after="0"/>
        <w:rPr>
          <w:sz w:val="28"/>
          <w:szCs w:val="28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1038225" cy="616706"/>
            <wp:effectExtent l="19050" t="0" r="9525" b="0"/>
            <wp:docPr id="13" name="Picture 13" descr="http://ed101.bu.edu/StudentDoc/current/ED101sp10/lpleeter/images/melting%20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d101.bu.edu/StudentDoc/current/ED101sp10/lpleeter/images/melting%20i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331" cy="616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___________________________</w:t>
      </w:r>
    </w:p>
    <w:p w:rsidR="00597FF1" w:rsidRDefault="00597FF1" w:rsidP="00597FF1">
      <w:pPr>
        <w:pStyle w:val="ListParagraph"/>
        <w:numPr>
          <w:ilvl w:val="0"/>
          <w:numId w:val="2"/>
        </w:numPr>
        <w:spacing w:after="0"/>
        <w:rPr>
          <w:sz w:val="28"/>
          <w:szCs w:val="28"/>
          <w:lang w:val="en-US"/>
        </w:rPr>
      </w:pPr>
    </w:p>
    <w:p w:rsidR="00597FF1" w:rsidRDefault="00597FF1" w:rsidP="00597FF1">
      <w:pPr>
        <w:pStyle w:val="ListParagraph"/>
        <w:spacing w:after="0"/>
        <w:rPr>
          <w:sz w:val="28"/>
          <w:szCs w:val="28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923925" cy="1083616"/>
            <wp:effectExtent l="19050" t="0" r="9525" b="0"/>
            <wp:docPr id="16" name="Picture 16" descr="http://resources.educ.queensu.ca/science/main/concept/gen/g09/N.%20Sabet/precip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esources.educ.queensu.ca/science/main/concept/gen/g09/N.%20Sabet/precipitat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83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_________________________________</w:t>
      </w:r>
    </w:p>
    <w:p w:rsidR="00597FF1" w:rsidRDefault="00597FF1" w:rsidP="00597FF1">
      <w:pPr>
        <w:pStyle w:val="ListParagraph"/>
        <w:spacing w:after="0"/>
        <w:rPr>
          <w:sz w:val="28"/>
          <w:szCs w:val="28"/>
          <w:lang w:val="en-US"/>
        </w:rPr>
      </w:pPr>
    </w:p>
    <w:p w:rsidR="00597FF1" w:rsidRDefault="00597FF1" w:rsidP="00597FF1">
      <w:pPr>
        <w:pStyle w:val="ListParagraph"/>
        <w:numPr>
          <w:ilvl w:val="0"/>
          <w:numId w:val="2"/>
        </w:numPr>
        <w:spacing w:after="0"/>
        <w:rPr>
          <w:sz w:val="28"/>
          <w:szCs w:val="28"/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1636881" cy="971550"/>
            <wp:effectExtent l="19050" t="0" r="1419" b="0"/>
            <wp:docPr id="19" name="Picture 19" descr="http://www.ctsweep.com/blog/wp-content/uploads/2011/11/burningw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tsweep.com/blog/wp-content/uploads/2011/11/burningwoo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881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______________________________</w:t>
      </w:r>
    </w:p>
    <w:p w:rsidR="00597FF1" w:rsidRDefault="00597FF1" w:rsidP="00597FF1">
      <w:pPr>
        <w:spacing w:after="0"/>
        <w:rPr>
          <w:sz w:val="28"/>
          <w:szCs w:val="28"/>
          <w:lang w:val="en-US"/>
        </w:rPr>
      </w:pPr>
    </w:p>
    <w:p w:rsidR="00F7013D" w:rsidRDefault="00F7013D" w:rsidP="00597FF1">
      <w:pPr>
        <w:spacing w:after="0"/>
        <w:rPr>
          <w:sz w:val="28"/>
          <w:szCs w:val="28"/>
          <w:lang w:val="en-US"/>
        </w:rPr>
      </w:pPr>
    </w:p>
    <w:p w:rsidR="00F7013D" w:rsidRDefault="00F7013D" w:rsidP="00F7013D">
      <w:pPr>
        <w:spacing w:after="0"/>
        <w:jc w:val="center"/>
        <w:rPr>
          <w:b/>
          <w:sz w:val="40"/>
          <w:szCs w:val="40"/>
          <w:lang w:val="en-US"/>
        </w:rPr>
      </w:pPr>
      <w:r w:rsidRPr="00283996">
        <w:rPr>
          <w:b/>
          <w:sz w:val="40"/>
          <w:szCs w:val="40"/>
          <w:lang w:val="en-US"/>
        </w:rPr>
        <w:lastRenderedPageBreak/>
        <w:t>Types of Reactions</w:t>
      </w:r>
      <w:r w:rsidR="00283996">
        <w:rPr>
          <w:b/>
          <w:sz w:val="40"/>
          <w:szCs w:val="40"/>
          <w:lang w:val="en-US"/>
        </w:rPr>
        <w:t xml:space="preserve"> I</w:t>
      </w:r>
    </w:p>
    <w:p w:rsidR="00283996" w:rsidRDefault="00283996" w:rsidP="00283996">
      <w:pPr>
        <w:spacing w:after="0"/>
        <w:jc w:val="center"/>
        <w:rPr>
          <w:i/>
          <w:sz w:val="32"/>
          <w:szCs w:val="32"/>
          <w:lang w:val="en-US"/>
        </w:rPr>
      </w:pPr>
      <w:r w:rsidRPr="00016B5E">
        <w:rPr>
          <w:i/>
          <w:sz w:val="32"/>
          <w:szCs w:val="32"/>
          <w:lang w:val="en-US"/>
        </w:rPr>
        <w:t xml:space="preserve">Write on </w:t>
      </w:r>
      <w:r w:rsidRPr="00016B5E">
        <w:rPr>
          <w:i/>
          <w:sz w:val="32"/>
          <w:szCs w:val="32"/>
          <w:u w:val="single"/>
          <w:lang w:val="en-US"/>
        </w:rPr>
        <w:t>SEPARATE</w:t>
      </w:r>
      <w:r w:rsidRPr="00016B5E">
        <w:rPr>
          <w:i/>
          <w:sz w:val="32"/>
          <w:szCs w:val="32"/>
          <w:lang w:val="en-US"/>
        </w:rPr>
        <w:t xml:space="preserve"> piece of paper</w:t>
      </w:r>
    </w:p>
    <w:p w:rsidR="00287D8A" w:rsidRDefault="00287D8A" w:rsidP="00283996">
      <w:pPr>
        <w:spacing w:after="0"/>
        <w:jc w:val="center"/>
        <w:rPr>
          <w:i/>
          <w:sz w:val="32"/>
          <w:szCs w:val="32"/>
          <w:lang w:val="en-US"/>
        </w:rPr>
      </w:pPr>
    </w:p>
    <w:p w:rsidR="00DF4276" w:rsidRPr="00470719" w:rsidRDefault="00230041" w:rsidP="00470719">
      <w:pPr>
        <w:pStyle w:val="ListParagraph"/>
        <w:numPr>
          <w:ilvl w:val="0"/>
          <w:numId w:val="7"/>
        </w:numPr>
        <w:spacing w:after="0"/>
        <w:rPr>
          <w:sz w:val="28"/>
          <w:szCs w:val="28"/>
          <w:lang w:val="en-US"/>
        </w:rPr>
      </w:pPr>
      <w:r w:rsidRPr="00470719">
        <w:rPr>
          <w:sz w:val="28"/>
          <w:szCs w:val="28"/>
          <w:lang w:val="en-US"/>
        </w:rPr>
        <w:t>Fill in the blanks in the table.</w:t>
      </w:r>
      <w:r w:rsidR="001A4D6B" w:rsidRPr="00470719">
        <w:rPr>
          <w:sz w:val="28"/>
          <w:szCs w:val="28"/>
          <w:lang w:val="en-US"/>
        </w:rPr>
        <w:t xml:space="preserve"> If the ‘Type of Reaction’ is given, create an example to fit the description.</w:t>
      </w:r>
    </w:p>
    <w:p w:rsidR="00283996" w:rsidRDefault="00283996" w:rsidP="00283996">
      <w:pPr>
        <w:spacing w:after="0"/>
        <w:rPr>
          <w:sz w:val="28"/>
          <w:szCs w:val="28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3794"/>
        <w:gridCol w:w="3260"/>
      </w:tblGrid>
      <w:tr w:rsidR="00470719" w:rsidTr="00470719">
        <w:tc>
          <w:tcPr>
            <w:tcW w:w="3794" w:type="dxa"/>
          </w:tcPr>
          <w:p w:rsidR="00470719" w:rsidRPr="00846CAD" w:rsidRDefault="00470719" w:rsidP="00846CA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46CAD">
              <w:rPr>
                <w:b/>
                <w:sz w:val="28"/>
                <w:szCs w:val="28"/>
                <w:lang w:val="en-US"/>
              </w:rPr>
              <w:t>Reaction</w:t>
            </w:r>
          </w:p>
        </w:tc>
        <w:tc>
          <w:tcPr>
            <w:tcW w:w="3260" w:type="dxa"/>
          </w:tcPr>
          <w:p w:rsidR="00470719" w:rsidRPr="00846CAD" w:rsidRDefault="00470719" w:rsidP="00846CA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46CAD">
              <w:rPr>
                <w:b/>
                <w:sz w:val="28"/>
                <w:szCs w:val="28"/>
                <w:lang w:val="en-US"/>
              </w:rPr>
              <w:t>Type</w:t>
            </w:r>
            <w:r>
              <w:rPr>
                <w:b/>
                <w:sz w:val="28"/>
                <w:szCs w:val="28"/>
                <w:lang w:val="en-US"/>
              </w:rPr>
              <w:t xml:space="preserve"> of Reaction</w:t>
            </w:r>
          </w:p>
        </w:tc>
      </w:tr>
      <w:tr w:rsidR="00470719" w:rsidTr="00470719">
        <w:tc>
          <w:tcPr>
            <w:tcW w:w="3794" w:type="dxa"/>
          </w:tcPr>
          <w:p w:rsidR="00470719" w:rsidRPr="00846CAD" w:rsidRDefault="00470719" w:rsidP="00846CAD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  <w:r w:rsidRPr="00846CAD">
              <w:rPr>
                <w:sz w:val="28"/>
                <w:szCs w:val="28"/>
                <w:lang w:val="en-US"/>
              </w:rPr>
              <w:t>S + O</w:t>
            </w:r>
            <w:r w:rsidRPr="00846CAD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846CAD">
              <w:rPr>
                <w:sz w:val="28"/>
                <w:szCs w:val="28"/>
                <w:lang w:val="en-US"/>
              </w:rPr>
              <w:t xml:space="preserve"> </w:t>
            </w:r>
            <w:r w:rsidRPr="00846CAD">
              <w:rPr>
                <w:lang w:val="en-US"/>
              </w:rPr>
              <w:sym w:font="Wingdings" w:char="F0E0"/>
            </w:r>
            <w:r w:rsidRPr="00846CAD">
              <w:rPr>
                <w:sz w:val="28"/>
                <w:szCs w:val="28"/>
                <w:lang w:val="en-US"/>
              </w:rPr>
              <w:t xml:space="preserve"> SO</w:t>
            </w:r>
            <w:r w:rsidRPr="00846CAD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3260" w:type="dxa"/>
          </w:tcPr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</w:p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</w:p>
        </w:tc>
      </w:tr>
      <w:tr w:rsidR="00470719" w:rsidTr="00470719">
        <w:tc>
          <w:tcPr>
            <w:tcW w:w="3794" w:type="dxa"/>
          </w:tcPr>
          <w:p w:rsidR="00470719" w:rsidRPr="00846CAD" w:rsidRDefault="00470719" w:rsidP="00846CAD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 xml:space="preserve"> + H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O</w:t>
            </w:r>
            <w:r w:rsidRPr="00846CAD">
              <w:rPr>
                <w:sz w:val="28"/>
                <w:szCs w:val="28"/>
                <w:lang w:val="en-US"/>
              </w:rPr>
              <w:sym w:font="Wingdings" w:char="F0E0"/>
            </w:r>
            <w:r>
              <w:rPr>
                <w:sz w:val="28"/>
                <w:szCs w:val="28"/>
                <w:lang w:val="en-US"/>
              </w:rPr>
              <w:t xml:space="preserve"> H</w:t>
            </w:r>
            <w:r>
              <w:rPr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sz w:val="28"/>
                <w:szCs w:val="28"/>
                <w:lang w:val="en-US"/>
              </w:rPr>
              <w:t>SO</w:t>
            </w:r>
            <w:r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3260" w:type="dxa"/>
          </w:tcPr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</w:p>
        </w:tc>
      </w:tr>
      <w:tr w:rsidR="00470719" w:rsidTr="00470719">
        <w:tc>
          <w:tcPr>
            <w:tcW w:w="3794" w:type="dxa"/>
          </w:tcPr>
          <w:p w:rsidR="00470719" w:rsidRPr="00846CAD" w:rsidRDefault="00470719" w:rsidP="00846CAD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FeBr</w:t>
            </w:r>
            <w:r>
              <w:rPr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30041">
              <w:rPr>
                <w:sz w:val="28"/>
                <w:szCs w:val="28"/>
                <w:lang w:val="en-US"/>
              </w:rPr>
              <w:sym w:font="Wingdings" w:char="F0E0"/>
            </w:r>
            <w:r>
              <w:rPr>
                <w:sz w:val="28"/>
                <w:szCs w:val="28"/>
                <w:lang w:val="en-US"/>
              </w:rPr>
              <w:t xml:space="preserve"> Fe</w:t>
            </w:r>
            <w:r>
              <w:rPr>
                <w:sz w:val="28"/>
                <w:szCs w:val="28"/>
                <w:vertAlign w:val="superscript"/>
                <w:lang w:val="en-US"/>
              </w:rPr>
              <w:t xml:space="preserve">3+ </w:t>
            </w:r>
            <w:r>
              <w:rPr>
                <w:sz w:val="28"/>
                <w:szCs w:val="28"/>
                <w:lang w:val="en-US"/>
              </w:rPr>
              <w:t>+ Br</w:t>
            </w:r>
          </w:p>
        </w:tc>
        <w:tc>
          <w:tcPr>
            <w:tcW w:w="3260" w:type="dxa"/>
          </w:tcPr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</w:p>
        </w:tc>
      </w:tr>
      <w:tr w:rsidR="00470719" w:rsidTr="00470719">
        <w:tc>
          <w:tcPr>
            <w:tcW w:w="3794" w:type="dxa"/>
          </w:tcPr>
          <w:p w:rsidR="00470719" w:rsidRPr="006277F2" w:rsidRDefault="00470719" w:rsidP="006277F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Decomposition</w:t>
            </w:r>
          </w:p>
        </w:tc>
      </w:tr>
      <w:tr w:rsidR="00470719" w:rsidTr="00470719">
        <w:tc>
          <w:tcPr>
            <w:tcW w:w="3794" w:type="dxa"/>
          </w:tcPr>
          <w:p w:rsidR="00470719" w:rsidRPr="006277F2" w:rsidRDefault="00470719" w:rsidP="006277F2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  <w:lang w:val="en-US"/>
              </w:rPr>
            </w:pPr>
          </w:p>
        </w:tc>
        <w:tc>
          <w:tcPr>
            <w:tcW w:w="3260" w:type="dxa"/>
          </w:tcPr>
          <w:p w:rsidR="00470719" w:rsidRDefault="00470719" w:rsidP="00DF427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Combustion</w:t>
            </w:r>
          </w:p>
        </w:tc>
      </w:tr>
    </w:tbl>
    <w:p w:rsidR="00283996" w:rsidRDefault="00283996" w:rsidP="00DF4276">
      <w:pPr>
        <w:spacing w:after="0"/>
        <w:rPr>
          <w:sz w:val="28"/>
          <w:szCs w:val="28"/>
          <w:lang w:val="en-US"/>
        </w:rPr>
      </w:pPr>
    </w:p>
    <w:p w:rsidR="00470719" w:rsidRDefault="00B90CFE" w:rsidP="00470719">
      <w:pPr>
        <w:pStyle w:val="ListParagraph"/>
        <w:numPr>
          <w:ilvl w:val="0"/>
          <w:numId w:val="7"/>
        </w:num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Answer the question to the scenario below.</w:t>
      </w:r>
    </w:p>
    <w:p w:rsidR="008A0AA2" w:rsidRDefault="008A0AA2" w:rsidP="008A0AA2">
      <w:pPr>
        <w:spacing w:after="0"/>
        <w:ind w:left="360"/>
        <w:rPr>
          <w:sz w:val="28"/>
          <w:szCs w:val="28"/>
          <w:lang w:val="en-US"/>
        </w:rPr>
      </w:pPr>
    </w:p>
    <w:p w:rsidR="008A0AA2" w:rsidRDefault="008A0AA2" w:rsidP="008A0AA2">
      <w:pPr>
        <w:spacing w:after="0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You and your friends go camping and decide to light a fire to roast some marshmallows. You find as much dry wood as possible</w:t>
      </w:r>
      <w:r w:rsidR="006277F2">
        <w:rPr>
          <w:sz w:val="28"/>
          <w:szCs w:val="28"/>
          <w:lang w:val="en-US"/>
        </w:rPr>
        <w:t>, make a big pile,</w:t>
      </w:r>
      <w:r>
        <w:rPr>
          <w:sz w:val="28"/>
          <w:szCs w:val="28"/>
          <w:lang w:val="en-US"/>
        </w:rPr>
        <w:t xml:space="preserve"> and start the fire.</w:t>
      </w:r>
      <w:r w:rsidR="006277F2">
        <w:rPr>
          <w:sz w:val="28"/>
          <w:szCs w:val="28"/>
          <w:lang w:val="en-US"/>
        </w:rPr>
        <w:t xml:space="preserve"> At the end of the night, all of the logs turned into ash and soot, and the pile of logs that used to be there is now gone.</w:t>
      </w:r>
    </w:p>
    <w:p w:rsidR="006277F2" w:rsidRDefault="006277F2" w:rsidP="008A0AA2">
      <w:pPr>
        <w:spacing w:after="0"/>
        <w:ind w:left="360"/>
        <w:rPr>
          <w:sz w:val="28"/>
          <w:szCs w:val="28"/>
          <w:lang w:val="en-US"/>
        </w:rPr>
      </w:pPr>
    </w:p>
    <w:p w:rsidR="006277F2" w:rsidRDefault="006277F2" w:rsidP="008A0AA2">
      <w:pPr>
        <w:spacing w:after="0"/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is this possible? Doesn’t this disobey the Law of Conservation of Mass?</w:t>
      </w:r>
      <w:r w:rsidR="00377D07">
        <w:rPr>
          <w:sz w:val="28"/>
          <w:szCs w:val="28"/>
          <w:lang w:val="en-US"/>
        </w:rPr>
        <w:t xml:space="preserve"> Explain.</w:t>
      </w:r>
    </w:p>
    <w:p w:rsidR="00BC4ED8" w:rsidRDefault="00BC4ED8" w:rsidP="00BC4ED8">
      <w:pPr>
        <w:spacing w:after="0"/>
        <w:rPr>
          <w:sz w:val="28"/>
          <w:szCs w:val="28"/>
          <w:lang w:val="en-US"/>
        </w:rPr>
      </w:pPr>
    </w:p>
    <w:p w:rsidR="00BC4ED8" w:rsidRDefault="00BC4ED8" w:rsidP="008A0AA2">
      <w:pPr>
        <w:spacing w:after="0"/>
        <w:ind w:left="360"/>
        <w:rPr>
          <w:sz w:val="28"/>
          <w:szCs w:val="28"/>
          <w:lang w:val="en-US"/>
        </w:rPr>
      </w:pPr>
    </w:p>
    <w:p w:rsidR="00BC4ED8" w:rsidRDefault="00BC4ED8" w:rsidP="008A0AA2">
      <w:pPr>
        <w:spacing w:after="0"/>
        <w:ind w:left="360"/>
        <w:rPr>
          <w:sz w:val="28"/>
          <w:szCs w:val="28"/>
          <w:lang w:val="en-US"/>
        </w:rPr>
      </w:pPr>
    </w:p>
    <w:p w:rsidR="00BC4ED8" w:rsidRDefault="00BC4ED8" w:rsidP="00287D8A">
      <w:pPr>
        <w:spacing w:after="0"/>
        <w:ind w:left="360"/>
        <w:jc w:val="center"/>
        <w:rPr>
          <w:sz w:val="28"/>
          <w:szCs w:val="28"/>
          <w:lang w:val="en-US"/>
        </w:rPr>
      </w:pPr>
      <w:r w:rsidRPr="00BC4ED8">
        <w:rPr>
          <w:noProof/>
          <w:sz w:val="28"/>
          <w:szCs w:val="28"/>
          <w:lang w:eastAsia="en-CA"/>
        </w:rPr>
        <w:drawing>
          <wp:inline distT="0" distB="0" distL="0" distR="0">
            <wp:extent cx="2566510" cy="1523320"/>
            <wp:effectExtent l="19050" t="0" r="5240" b="0"/>
            <wp:docPr id="2" name="Picture 19" descr="http://www.ctsweep.com/blog/wp-content/uploads/2011/11/burningwo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ctsweep.com/blog/wp-content/uploads/2011/11/burningwoo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510" cy="152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4ED8" w:rsidRDefault="00BC4ED8" w:rsidP="00BC4ED8">
      <w:pPr>
        <w:spacing w:after="0"/>
        <w:rPr>
          <w:sz w:val="28"/>
          <w:szCs w:val="28"/>
          <w:lang w:val="en-US"/>
        </w:rPr>
      </w:pPr>
    </w:p>
    <w:p w:rsidR="00BC4ED8" w:rsidRPr="00BC4ED8" w:rsidRDefault="00BC4ED8" w:rsidP="00BC4ED8">
      <w:pPr>
        <w:spacing w:after="0"/>
        <w:ind w:left="360"/>
        <w:jc w:val="center"/>
        <w:rPr>
          <w:b/>
          <w:sz w:val="40"/>
          <w:szCs w:val="40"/>
          <w:lang w:val="en-US"/>
        </w:rPr>
      </w:pPr>
      <w:r w:rsidRPr="00BC4ED8">
        <w:rPr>
          <w:b/>
          <w:sz w:val="40"/>
          <w:szCs w:val="40"/>
          <w:lang w:val="en-US"/>
        </w:rPr>
        <w:t>Types of Reactions II</w:t>
      </w:r>
    </w:p>
    <w:p w:rsidR="00470719" w:rsidRDefault="00287D8A" w:rsidP="00287D8A">
      <w:pPr>
        <w:tabs>
          <w:tab w:val="center" w:pos="4680"/>
          <w:tab w:val="left" w:pos="8475"/>
        </w:tabs>
        <w:spacing w:after="0"/>
        <w:rPr>
          <w:i/>
          <w:sz w:val="32"/>
          <w:szCs w:val="32"/>
          <w:lang w:val="en-US"/>
        </w:rPr>
      </w:pPr>
      <w:r>
        <w:rPr>
          <w:i/>
          <w:sz w:val="32"/>
          <w:szCs w:val="32"/>
          <w:lang w:val="en-US"/>
        </w:rPr>
        <w:tab/>
      </w:r>
      <w:r w:rsidR="00BC4ED8" w:rsidRPr="00016B5E">
        <w:rPr>
          <w:i/>
          <w:sz w:val="32"/>
          <w:szCs w:val="32"/>
          <w:lang w:val="en-US"/>
        </w:rPr>
        <w:t xml:space="preserve">Write on </w:t>
      </w:r>
      <w:r w:rsidR="00BC4ED8" w:rsidRPr="00016B5E">
        <w:rPr>
          <w:i/>
          <w:sz w:val="32"/>
          <w:szCs w:val="32"/>
          <w:u w:val="single"/>
          <w:lang w:val="en-US"/>
        </w:rPr>
        <w:t>SEPARATE</w:t>
      </w:r>
      <w:r w:rsidR="00BC4ED8" w:rsidRPr="00016B5E">
        <w:rPr>
          <w:i/>
          <w:sz w:val="32"/>
          <w:szCs w:val="32"/>
          <w:lang w:val="en-US"/>
        </w:rPr>
        <w:t xml:space="preserve"> piece of paper</w:t>
      </w:r>
      <w:r>
        <w:rPr>
          <w:i/>
          <w:sz w:val="32"/>
          <w:szCs w:val="32"/>
          <w:lang w:val="en-US"/>
        </w:rPr>
        <w:tab/>
      </w:r>
    </w:p>
    <w:p w:rsidR="00287D8A" w:rsidRPr="00BC4ED8" w:rsidRDefault="00287D8A" w:rsidP="00287D8A">
      <w:pPr>
        <w:tabs>
          <w:tab w:val="center" w:pos="4680"/>
          <w:tab w:val="left" w:pos="8475"/>
        </w:tabs>
        <w:spacing w:after="0"/>
        <w:rPr>
          <w:i/>
          <w:sz w:val="32"/>
          <w:szCs w:val="32"/>
          <w:lang w:val="en-US"/>
        </w:rPr>
      </w:pPr>
    </w:p>
    <w:p w:rsidR="00BC4ED8" w:rsidRDefault="00BC4ED8" w:rsidP="00BC4ED8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Identify the type of reaction</w:t>
      </w:r>
      <w:r w:rsidR="00174B77">
        <w:rPr>
          <w:sz w:val="28"/>
          <w:szCs w:val="28"/>
          <w:lang w:val="en-US"/>
        </w:rPr>
        <w:t xml:space="preserve"> and balance the equations:</w:t>
      </w:r>
    </w:p>
    <w:p w:rsidR="00BC4ED8" w:rsidRPr="00174B77" w:rsidRDefault="00BC4ED8" w:rsidP="00BC4ED8">
      <w:pPr>
        <w:pStyle w:val="ListParagraph"/>
        <w:numPr>
          <w:ilvl w:val="0"/>
          <w:numId w:val="8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Cu+ AgNO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BC4ED8">
        <w:rPr>
          <w:sz w:val="28"/>
          <w:szCs w:val="28"/>
          <w:lang w:val="en-US"/>
        </w:rPr>
        <w:sym w:font="Wingdings" w:char="F0E0"/>
      </w:r>
      <w:r>
        <w:rPr>
          <w:sz w:val="28"/>
          <w:szCs w:val="28"/>
          <w:lang w:val="en-US"/>
        </w:rPr>
        <w:t xml:space="preserve"> Ag + Cu(NO)</w:t>
      </w:r>
      <w:r>
        <w:rPr>
          <w:sz w:val="28"/>
          <w:szCs w:val="28"/>
          <w:vertAlign w:val="subscript"/>
          <w:lang w:val="en-US"/>
        </w:rPr>
        <w:t>3</w:t>
      </w:r>
    </w:p>
    <w:p w:rsidR="00174B77" w:rsidRDefault="00174B77" w:rsidP="00174B77">
      <w:pPr>
        <w:pStyle w:val="ListParagraph"/>
        <w:spacing w:before="240" w:after="0"/>
        <w:rPr>
          <w:sz w:val="28"/>
          <w:szCs w:val="28"/>
          <w:lang w:val="en-US"/>
        </w:rPr>
      </w:pPr>
    </w:p>
    <w:p w:rsidR="00BC4ED8" w:rsidRPr="00174B77" w:rsidRDefault="00BC4ED8" w:rsidP="00BC4ED8">
      <w:pPr>
        <w:pStyle w:val="ListParagraph"/>
        <w:numPr>
          <w:ilvl w:val="0"/>
          <w:numId w:val="8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MgCl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Ca(OH)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BC4ED8">
        <w:rPr>
          <w:sz w:val="28"/>
          <w:szCs w:val="28"/>
          <w:lang w:val="en-US"/>
        </w:rPr>
        <w:sym w:font="Wingdings" w:char="F0E0"/>
      </w:r>
      <w:r>
        <w:rPr>
          <w:sz w:val="28"/>
          <w:szCs w:val="28"/>
          <w:lang w:val="en-US"/>
        </w:rPr>
        <w:t xml:space="preserve"> Mg(OH)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CaCl</w:t>
      </w:r>
      <w:r>
        <w:rPr>
          <w:sz w:val="28"/>
          <w:szCs w:val="28"/>
          <w:vertAlign w:val="subscript"/>
          <w:lang w:val="en-US"/>
        </w:rPr>
        <w:t>2</w:t>
      </w:r>
    </w:p>
    <w:p w:rsidR="00174B77" w:rsidRPr="00174B77" w:rsidRDefault="00174B77" w:rsidP="00174B77">
      <w:pPr>
        <w:pStyle w:val="ListParagraph"/>
        <w:rPr>
          <w:sz w:val="28"/>
          <w:szCs w:val="28"/>
          <w:lang w:val="en-US"/>
        </w:rPr>
      </w:pPr>
    </w:p>
    <w:p w:rsidR="00174B77" w:rsidRDefault="00174B77" w:rsidP="00174B77">
      <w:pPr>
        <w:pStyle w:val="ListParagraph"/>
        <w:spacing w:before="240" w:after="0"/>
        <w:rPr>
          <w:sz w:val="28"/>
          <w:szCs w:val="28"/>
          <w:lang w:val="en-US"/>
        </w:rPr>
      </w:pPr>
    </w:p>
    <w:p w:rsidR="00174B77" w:rsidRDefault="00174B77" w:rsidP="00BC4ED8">
      <w:pPr>
        <w:pStyle w:val="ListParagraph"/>
        <w:numPr>
          <w:ilvl w:val="0"/>
          <w:numId w:val="8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KOH </w:t>
      </w:r>
      <w:r w:rsidRPr="00174B77">
        <w:rPr>
          <w:sz w:val="28"/>
          <w:szCs w:val="28"/>
          <w:lang w:val="en-US"/>
        </w:rPr>
        <w:sym w:font="Wingdings" w:char="F0E0"/>
      </w:r>
      <w:r>
        <w:rPr>
          <w:sz w:val="28"/>
          <w:szCs w:val="28"/>
          <w:lang w:val="en-US"/>
        </w:rPr>
        <w:t xml:space="preserve"> KNO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</w:p>
    <w:p w:rsidR="001373B8" w:rsidRDefault="001373B8" w:rsidP="001373B8">
      <w:pPr>
        <w:pStyle w:val="ListParagraph"/>
        <w:spacing w:before="240" w:after="0"/>
        <w:rPr>
          <w:sz w:val="28"/>
          <w:szCs w:val="28"/>
          <w:lang w:val="en-US"/>
        </w:rPr>
      </w:pPr>
    </w:p>
    <w:p w:rsidR="00174B77" w:rsidRDefault="00174B77" w:rsidP="00174B77">
      <w:p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Predict the products of the following reactions and balance</w:t>
      </w:r>
      <w:r w:rsidR="00DF1458">
        <w:rPr>
          <w:sz w:val="28"/>
          <w:szCs w:val="28"/>
          <w:lang w:val="en-US"/>
        </w:rPr>
        <w:t xml:space="preserve"> the equations</w:t>
      </w:r>
      <w:r>
        <w:rPr>
          <w:sz w:val="28"/>
          <w:szCs w:val="28"/>
          <w:lang w:val="en-US"/>
        </w:rPr>
        <w:t>:</w:t>
      </w:r>
    </w:p>
    <w:p w:rsidR="00174B77" w:rsidRDefault="00174B77" w:rsidP="00174B77">
      <w:pPr>
        <w:pStyle w:val="ListParagraph"/>
        <w:numPr>
          <w:ilvl w:val="0"/>
          <w:numId w:val="8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Zn + CuCl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174B77">
        <w:rPr>
          <w:sz w:val="28"/>
          <w:szCs w:val="28"/>
          <w:lang w:val="en-US"/>
        </w:rPr>
        <w:sym w:font="Wingdings" w:char="F0E0"/>
      </w:r>
    </w:p>
    <w:p w:rsidR="00174B77" w:rsidRDefault="00174B77" w:rsidP="00174B77">
      <w:pPr>
        <w:pStyle w:val="ListParagraph"/>
        <w:spacing w:before="240" w:after="0"/>
        <w:rPr>
          <w:sz w:val="28"/>
          <w:szCs w:val="28"/>
          <w:lang w:val="en-US"/>
        </w:rPr>
      </w:pPr>
    </w:p>
    <w:p w:rsidR="00174B77" w:rsidRDefault="00174B77" w:rsidP="00174B77">
      <w:pPr>
        <w:pStyle w:val="ListParagraph"/>
        <w:numPr>
          <w:ilvl w:val="0"/>
          <w:numId w:val="8"/>
        </w:numPr>
        <w:spacing w:before="240" w:after="0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NaOH</w:t>
      </w:r>
      <w:proofErr w:type="spellEnd"/>
      <w:r>
        <w:rPr>
          <w:sz w:val="28"/>
          <w:szCs w:val="28"/>
          <w:lang w:val="en-US"/>
        </w:rPr>
        <w:t xml:space="preserve"> + 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>
        <w:rPr>
          <w:sz w:val="28"/>
          <w:szCs w:val="28"/>
          <w:lang w:val="en-US"/>
        </w:rPr>
        <w:t xml:space="preserve"> </w:t>
      </w:r>
      <w:r w:rsidRPr="00174B77">
        <w:rPr>
          <w:sz w:val="28"/>
          <w:szCs w:val="28"/>
          <w:lang w:val="en-US"/>
        </w:rPr>
        <w:sym w:font="Wingdings" w:char="F0E0"/>
      </w:r>
      <w:r>
        <w:rPr>
          <w:sz w:val="28"/>
          <w:szCs w:val="28"/>
          <w:lang w:val="en-US"/>
        </w:rPr>
        <w:t xml:space="preserve"> </w:t>
      </w:r>
    </w:p>
    <w:p w:rsidR="001373B8" w:rsidRPr="001373B8" w:rsidRDefault="001373B8" w:rsidP="001373B8">
      <w:pPr>
        <w:pStyle w:val="ListParagraph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287D8A">
      <w:pPr>
        <w:spacing w:before="240" w:after="0"/>
        <w:jc w:val="center"/>
        <w:rPr>
          <w:b/>
          <w:sz w:val="40"/>
          <w:szCs w:val="40"/>
          <w:lang w:val="en-US"/>
        </w:rPr>
      </w:pPr>
      <w:r w:rsidRPr="00287D8A">
        <w:rPr>
          <w:b/>
          <w:sz w:val="40"/>
          <w:szCs w:val="40"/>
          <w:lang w:val="en-US"/>
        </w:rPr>
        <w:lastRenderedPageBreak/>
        <w:t>Activity Series</w:t>
      </w:r>
    </w:p>
    <w:p w:rsidR="00287D8A" w:rsidRDefault="00287D8A" w:rsidP="00287D8A">
      <w:pPr>
        <w:spacing w:before="240" w:after="0"/>
        <w:jc w:val="center"/>
        <w:rPr>
          <w:i/>
          <w:sz w:val="32"/>
          <w:szCs w:val="32"/>
          <w:lang w:val="en-US"/>
        </w:rPr>
      </w:pPr>
      <w:r w:rsidRPr="00016B5E">
        <w:rPr>
          <w:i/>
          <w:sz w:val="32"/>
          <w:szCs w:val="32"/>
          <w:lang w:val="en-US"/>
        </w:rPr>
        <w:t xml:space="preserve">Write on </w:t>
      </w:r>
      <w:r w:rsidRPr="00016B5E">
        <w:rPr>
          <w:i/>
          <w:sz w:val="32"/>
          <w:szCs w:val="32"/>
          <w:u w:val="single"/>
          <w:lang w:val="en-US"/>
        </w:rPr>
        <w:t>SEPARATE</w:t>
      </w:r>
      <w:r w:rsidRPr="00016B5E">
        <w:rPr>
          <w:i/>
          <w:sz w:val="32"/>
          <w:szCs w:val="32"/>
          <w:lang w:val="en-US"/>
        </w:rPr>
        <w:t xml:space="preserve"> piece of paper</w:t>
      </w:r>
    </w:p>
    <w:p w:rsidR="00287D8A" w:rsidRDefault="00287D8A" w:rsidP="00287D8A">
      <w:p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Will the following reactions take place? If so, write the products and balance the chemical equations.</w:t>
      </w:r>
    </w:p>
    <w:p w:rsidR="00287D8A" w:rsidRDefault="00287D8A" w:rsidP="00287D8A">
      <w:pPr>
        <w:pStyle w:val="ListParagraph"/>
        <w:numPr>
          <w:ilvl w:val="0"/>
          <w:numId w:val="9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Zn + Mg(NO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287D8A">
        <w:rPr>
          <w:sz w:val="28"/>
          <w:szCs w:val="28"/>
          <w:lang w:val="en-US"/>
        </w:rPr>
        <w:sym w:font="Wingdings" w:char="F0E0"/>
      </w:r>
    </w:p>
    <w:p w:rsidR="00287D8A" w:rsidRDefault="00287D8A" w:rsidP="00287D8A">
      <w:pPr>
        <w:pStyle w:val="ListParagraph"/>
        <w:spacing w:before="240" w:after="0"/>
        <w:rPr>
          <w:sz w:val="28"/>
          <w:szCs w:val="28"/>
          <w:lang w:val="en-US"/>
        </w:rPr>
      </w:pPr>
    </w:p>
    <w:p w:rsidR="00287D8A" w:rsidRDefault="00287D8A" w:rsidP="00287D8A">
      <w:pPr>
        <w:pStyle w:val="ListParagraph"/>
        <w:numPr>
          <w:ilvl w:val="0"/>
          <w:numId w:val="9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Al + Fe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</w:t>
      </w:r>
      <w:r w:rsidRPr="00287D8A">
        <w:rPr>
          <w:sz w:val="28"/>
          <w:szCs w:val="28"/>
          <w:lang w:val="en-US"/>
        </w:rPr>
        <w:sym w:font="Wingdings" w:char="F0E0"/>
      </w:r>
      <w:r>
        <w:rPr>
          <w:sz w:val="28"/>
          <w:szCs w:val="28"/>
          <w:lang w:val="en-US"/>
        </w:rPr>
        <w:t xml:space="preserve"> </w:t>
      </w:r>
    </w:p>
    <w:p w:rsidR="00287D8A" w:rsidRPr="00287D8A" w:rsidRDefault="00287D8A" w:rsidP="00287D8A">
      <w:pPr>
        <w:pStyle w:val="ListParagraph"/>
        <w:rPr>
          <w:sz w:val="28"/>
          <w:szCs w:val="28"/>
          <w:lang w:val="en-US"/>
        </w:rPr>
      </w:pPr>
    </w:p>
    <w:p w:rsidR="00287D8A" w:rsidRDefault="00287D8A" w:rsidP="00287D8A">
      <w:p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Based on the following </w:t>
      </w:r>
      <w:proofErr w:type="spellStart"/>
      <w:r>
        <w:rPr>
          <w:sz w:val="28"/>
          <w:szCs w:val="28"/>
          <w:lang w:val="en-US"/>
        </w:rPr>
        <w:t>electronegativities</w:t>
      </w:r>
      <w:proofErr w:type="spellEnd"/>
      <w:r>
        <w:rPr>
          <w:sz w:val="28"/>
          <w:szCs w:val="28"/>
          <w:lang w:val="en-US"/>
        </w:rPr>
        <w:t>, arrange the following elements from MOST reactive to LEAST reactive:</w:t>
      </w:r>
    </w:p>
    <w:p w:rsidR="00094719" w:rsidRPr="00094719" w:rsidRDefault="00094719" w:rsidP="00287D8A">
      <w:pPr>
        <w:spacing w:before="240" w:after="0"/>
        <w:rPr>
          <w:sz w:val="28"/>
          <w:szCs w:val="28"/>
          <w:u w:val="single"/>
          <w:lang w:val="en-US"/>
        </w:rPr>
      </w:pPr>
      <w:r w:rsidRPr="00094719">
        <w:rPr>
          <w:sz w:val="28"/>
          <w:szCs w:val="28"/>
          <w:u w:val="single"/>
          <w:lang w:val="en-US"/>
        </w:rPr>
        <w:t>METALS</w:t>
      </w:r>
    </w:p>
    <w:p w:rsidR="00287D8A" w:rsidRDefault="00287D8A" w:rsidP="00287D8A">
      <w:pPr>
        <w:pStyle w:val="ListParagraph"/>
        <w:numPr>
          <w:ilvl w:val="0"/>
          <w:numId w:val="10"/>
        </w:numPr>
        <w:spacing w:before="240" w:after="0"/>
        <w:rPr>
          <w:sz w:val="28"/>
          <w:szCs w:val="28"/>
          <w:lang w:val="en-US"/>
        </w:rPr>
      </w:pPr>
      <w:r w:rsidRPr="00287D8A">
        <w:rPr>
          <w:sz w:val="28"/>
          <w:szCs w:val="28"/>
          <w:lang w:val="en-US"/>
        </w:rPr>
        <w:t>Mg: 1.2</w:t>
      </w:r>
      <w:r w:rsidRPr="00287D8A">
        <w:rPr>
          <w:sz w:val="28"/>
          <w:szCs w:val="28"/>
          <w:lang w:val="en-US"/>
        </w:rPr>
        <w:tab/>
      </w:r>
      <w:proofErr w:type="spellStart"/>
      <w:r w:rsidRPr="00287D8A">
        <w:rPr>
          <w:sz w:val="28"/>
          <w:szCs w:val="28"/>
          <w:lang w:val="en-US"/>
        </w:rPr>
        <w:t>Pb</w:t>
      </w:r>
      <w:proofErr w:type="spellEnd"/>
      <w:r w:rsidRPr="00287D8A">
        <w:rPr>
          <w:sz w:val="28"/>
          <w:szCs w:val="28"/>
          <w:lang w:val="en-US"/>
        </w:rPr>
        <w:t>: 1.8</w:t>
      </w:r>
      <w:r>
        <w:rPr>
          <w:sz w:val="28"/>
          <w:szCs w:val="28"/>
          <w:lang w:val="en-US"/>
        </w:rPr>
        <w:tab/>
        <w:t>K: 0.8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Na: 0.9</w:t>
      </w:r>
      <w:r>
        <w:rPr>
          <w:sz w:val="28"/>
          <w:szCs w:val="28"/>
          <w:lang w:val="en-US"/>
        </w:rPr>
        <w:tab/>
        <w:t>Ag: 1.9</w:t>
      </w:r>
      <w:r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Ba</w:t>
      </w:r>
      <w:proofErr w:type="spellEnd"/>
      <w:r>
        <w:rPr>
          <w:sz w:val="28"/>
          <w:szCs w:val="28"/>
          <w:lang w:val="en-US"/>
        </w:rPr>
        <w:t>: 0.9</w:t>
      </w:r>
    </w:p>
    <w:p w:rsidR="002F4D05" w:rsidRPr="00094719" w:rsidRDefault="00094719" w:rsidP="00094719">
      <w:pPr>
        <w:spacing w:before="240" w:after="0"/>
        <w:rPr>
          <w:sz w:val="28"/>
          <w:szCs w:val="28"/>
          <w:u w:val="single"/>
          <w:lang w:val="en-US"/>
        </w:rPr>
      </w:pPr>
      <w:r w:rsidRPr="00094719">
        <w:rPr>
          <w:sz w:val="28"/>
          <w:szCs w:val="28"/>
          <w:u w:val="single"/>
          <w:lang w:val="en-US"/>
        </w:rPr>
        <w:t>NON-METALS</w:t>
      </w:r>
    </w:p>
    <w:p w:rsidR="00287D8A" w:rsidRPr="00287D8A" w:rsidRDefault="00287D8A" w:rsidP="00287D8A">
      <w:pPr>
        <w:pStyle w:val="ListParagraph"/>
        <w:numPr>
          <w:ilvl w:val="0"/>
          <w:numId w:val="10"/>
        </w:numPr>
        <w:spacing w:before="240"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Br: 2.8</w:t>
      </w:r>
      <w:r>
        <w:rPr>
          <w:sz w:val="28"/>
          <w:szCs w:val="28"/>
          <w:lang w:val="en-US"/>
        </w:rPr>
        <w:tab/>
      </w:r>
      <w:proofErr w:type="spellStart"/>
      <w:r>
        <w:rPr>
          <w:sz w:val="28"/>
          <w:szCs w:val="28"/>
          <w:lang w:val="en-US"/>
        </w:rPr>
        <w:t>Cl</w:t>
      </w:r>
      <w:proofErr w:type="spellEnd"/>
      <w:r>
        <w:rPr>
          <w:sz w:val="28"/>
          <w:szCs w:val="28"/>
          <w:lang w:val="en-US"/>
        </w:rPr>
        <w:t>: 3.0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F: 4.0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  <w:t>I: 2.5</w:t>
      </w: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287D8A" w:rsidRDefault="00287D8A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rPr>
          <w:sz w:val="28"/>
          <w:szCs w:val="28"/>
          <w:lang w:val="en-US"/>
        </w:rPr>
      </w:pPr>
    </w:p>
    <w:p w:rsidR="001373B8" w:rsidRDefault="001373B8" w:rsidP="001373B8">
      <w:pPr>
        <w:spacing w:before="240" w:after="0"/>
        <w:jc w:val="center"/>
        <w:rPr>
          <w:b/>
          <w:sz w:val="40"/>
          <w:szCs w:val="40"/>
          <w:lang w:val="en-US"/>
        </w:rPr>
      </w:pPr>
      <w:r w:rsidRPr="001373B8">
        <w:rPr>
          <w:b/>
          <w:sz w:val="40"/>
          <w:szCs w:val="40"/>
          <w:lang w:val="en-US"/>
        </w:rPr>
        <w:lastRenderedPageBreak/>
        <w:t>Reaction Mechanisms</w:t>
      </w:r>
    </w:p>
    <w:p w:rsidR="001373B8" w:rsidRDefault="001373B8" w:rsidP="001373B8">
      <w:pPr>
        <w:spacing w:after="0"/>
        <w:jc w:val="center"/>
        <w:rPr>
          <w:i/>
          <w:sz w:val="32"/>
          <w:szCs w:val="32"/>
          <w:lang w:val="en-US"/>
        </w:rPr>
      </w:pPr>
      <w:r w:rsidRPr="00016B5E">
        <w:rPr>
          <w:i/>
          <w:sz w:val="32"/>
          <w:szCs w:val="32"/>
          <w:lang w:val="en-US"/>
        </w:rPr>
        <w:t xml:space="preserve">Write on </w:t>
      </w:r>
      <w:r w:rsidRPr="00016B5E">
        <w:rPr>
          <w:i/>
          <w:sz w:val="32"/>
          <w:szCs w:val="32"/>
          <w:u w:val="single"/>
          <w:lang w:val="en-US"/>
        </w:rPr>
        <w:t>SEPARATE</w:t>
      </w:r>
      <w:r w:rsidRPr="00016B5E">
        <w:rPr>
          <w:i/>
          <w:sz w:val="32"/>
          <w:szCs w:val="32"/>
          <w:lang w:val="en-US"/>
        </w:rPr>
        <w:t xml:space="preserve"> piece of paper</w:t>
      </w:r>
    </w:p>
    <w:p w:rsidR="00287D8A" w:rsidRDefault="00287D8A" w:rsidP="001373B8">
      <w:pPr>
        <w:spacing w:after="0"/>
        <w:jc w:val="center"/>
        <w:rPr>
          <w:i/>
          <w:sz w:val="32"/>
          <w:szCs w:val="32"/>
          <w:lang w:val="en-US"/>
        </w:rPr>
      </w:pPr>
    </w:p>
    <w:p w:rsidR="001373B8" w:rsidRPr="001373B8" w:rsidRDefault="001373B8" w:rsidP="001373B8">
      <w:pPr>
        <w:spacing w:after="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Compare and contrast the mechanisms for chemical change using the Venn diagram below. The ‘similarities’ between the two types go in the space where the two circles intersect.</w:t>
      </w:r>
    </w:p>
    <w:p w:rsidR="001373B8" w:rsidRDefault="001373B8" w:rsidP="001373B8">
      <w:pPr>
        <w:spacing w:before="240" w:after="0"/>
        <w:rPr>
          <w:sz w:val="40"/>
          <w:szCs w:val="40"/>
          <w:lang w:val="en-US"/>
        </w:rPr>
      </w:pPr>
    </w:p>
    <w:p w:rsidR="001373B8" w:rsidRPr="001373B8" w:rsidRDefault="001373B8" w:rsidP="001373B8">
      <w:pPr>
        <w:spacing w:before="240" w:after="0"/>
        <w:rPr>
          <w:sz w:val="28"/>
          <w:szCs w:val="28"/>
          <w:u w:val="single"/>
          <w:lang w:val="en-US"/>
        </w:rPr>
      </w:pPr>
      <w:r>
        <w:rPr>
          <w:sz w:val="40"/>
          <w:szCs w:val="40"/>
          <w:lang w:val="en-US"/>
        </w:rPr>
        <w:t xml:space="preserve">     </w:t>
      </w:r>
      <w:r w:rsidRPr="001373B8">
        <w:rPr>
          <w:sz w:val="28"/>
          <w:szCs w:val="28"/>
          <w:u w:val="single"/>
          <w:lang w:val="en-US"/>
        </w:rPr>
        <w:t>Kinetic Molecular Theory</w:t>
      </w:r>
      <w:r w:rsidRPr="001373B8">
        <w:rPr>
          <w:sz w:val="28"/>
          <w:szCs w:val="28"/>
          <w:lang w:val="en-US"/>
        </w:rPr>
        <w:tab/>
      </w:r>
      <w:r w:rsidRPr="001373B8">
        <w:rPr>
          <w:sz w:val="28"/>
          <w:szCs w:val="28"/>
          <w:lang w:val="en-US"/>
        </w:rPr>
        <w:tab/>
      </w:r>
      <w:r w:rsidRPr="001373B8">
        <w:rPr>
          <w:sz w:val="28"/>
          <w:szCs w:val="28"/>
          <w:lang w:val="en-US"/>
        </w:rPr>
        <w:tab/>
      </w:r>
      <w:r w:rsidRPr="001373B8"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       </w:t>
      </w:r>
      <w:r w:rsidRPr="001373B8">
        <w:rPr>
          <w:sz w:val="28"/>
          <w:szCs w:val="28"/>
          <w:u w:val="single"/>
          <w:lang w:val="en-US"/>
        </w:rPr>
        <w:t>Collision-Reaction Theory</w:t>
      </w:r>
    </w:p>
    <w:p w:rsidR="001373B8" w:rsidRPr="001373B8" w:rsidRDefault="00C47CA2" w:rsidP="001373B8">
      <w:pPr>
        <w:spacing w:before="240" w:after="0"/>
        <w:rPr>
          <w:sz w:val="40"/>
          <w:szCs w:val="40"/>
          <w:lang w:val="en-US"/>
        </w:rPr>
      </w:pPr>
      <w:r>
        <w:rPr>
          <w:noProof/>
          <w:sz w:val="40"/>
          <w:szCs w:val="40"/>
          <w:lang w:eastAsia="en-CA"/>
        </w:rPr>
        <w:pict>
          <v:oval id="_x0000_s1026" style="position:absolute;margin-left:-48.75pt;margin-top:18.4pt;width:349.5pt;height:359.55pt;z-index:251658240"/>
        </w:pict>
      </w:r>
      <w:r>
        <w:rPr>
          <w:noProof/>
          <w:sz w:val="40"/>
          <w:szCs w:val="40"/>
          <w:lang w:eastAsia="en-CA"/>
        </w:rPr>
        <w:pict>
          <v:oval id="_x0000_s1027" style="position:absolute;margin-left:167.25pt;margin-top:28.15pt;width:340.5pt;height:349.8pt;z-index:251659264">
            <v:fill opacity="0"/>
          </v:oval>
        </w:pict>
      </w:r>
    </w:p>
    <w:sectPr w:rsidR="001373B8" w:rsidRPr="001373B8" w:rsidSect="00A86E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0CB6"/>
    <w:multiLevelType w:val="hybridMultilevel"/>
    <w:tmpl w:val="46F69D7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14FF3"/>
    <w:multiLevelType w:val="hybridMultilevel"/>
    <w:tmpl w:val="1D2EB9B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56435"/>
    <w:multiLevelType w:val="hybridMultilevel"/>
    <w:tmpl w:val="8D1A9E9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84AA3"/>
    <w:multiLevelType w:val="hybridMultilevel"/>
    <w:tmpl w:val="99F85F4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077E0"/>
    <w:multiLevelType w:val="hybridMultilevel"/>
    <w:tmpl w:val="44F273A6"/>
    <w:lvl w:ilvl="0" w:tplc="5248EE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502F3"/>
    <w:multiLevelType w:val="hybridMultilevel"/>
    <w:tmpl w:val="551A349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36106"/>
    <w:multiLevelType w:val="hybridMultilevel"/>
    <w:tmpl w:val="E03611F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D51333"/>
    <w:multiLevelType w:val="hybridMultilevel"/>
    <w:tmpl w:val="DD84B670"/>
    <w:lvl w:ilvl="0" w:tplc="36781E7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406D66"/>
    <w:multiLevelType w:val="hybridMultilevel"/>
    <w:tmpl w:val="9482D1E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05CA8"/>
    <w:multiLevelType w:val="hybridMultilevel"/>
    <w:tmpl w:val="0DCEE14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BB4"/>
    <w:rsid w:val="00016B5E"/>
    <w:rsid w:val="00094719"/>
    <w:rsid w:val="001373B8"/>
    <w:rsid w:val="00174B77"/>
    <w:rsid w:val="00185FDF"/>
    <w:rsid w:val="001A4D6B"/>
    <w:rsid w:val="00217FFA"/>
    <w:rsid w:val="00230041"/>
    <w:rsid w:val="00283996"/>
    <w:rsid w:val="00287D8A"/>
    <w:rsid w:val="002F4D05"/>
    <w:rsid w:val="00377D07"/>
    <w:rsid w:val="00390741"/>
    <w:rsid w:val="00470719"/>
    <w:rsid w:val="00597FF1"/>
    <w:rsid w:val="006277F2"/>
    <w:rsid w:val="00846CAD"/>
    <w:rsid w:val="008A0AA2"/>
    <w:rsid w:val="00960C1B"/>
    <w:rsid w:val="00A86E09"/>
    <w:rsid w:val="00B90CFE"/>
    <w:rsid w:val="00BC4ED8"/>
    <w:rsid w:val="00C47CA2"/>
    <w:rsid w:val="00C72BB4"/>
    <w:rsid w:val="00DF1458"/>
    <w:rsid w:val="00DF4276"/>
    <w:rsid w:val="00F1052A"/>
    <w:rsid w:val="00F7013D"/>
    <w:rsid w:val="00F9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6B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4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300</Words>
  <Characters>1710</Characters>
  <Application>Microsoft Office Word</Application>
  <DocSecurity>0</DocSecurity>
  <Lines>14</Lines>
  <Paragraphs>4</Paragraphs>
  <ScaleCrop>false</ScaleCrop>
  <Company>TOSHIBA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</dc:creator>
  <cp:lastModifiedBy>Aleksa</cp:lastModifiedBy>
  <cp:revision>27</cp:revision>
  <dcterms:created xsi:type="dcterms:W3CDTF">2012-03-15T21:08:00Z</dcterms:created>
  <dcterms:modified xsi:type="dcterms:W3CDTF">2012-03-17T03:04:00Z</dcterms:modified>
</cp:coreProperties>
</file>